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2E" w:rsidRPr="0078742E" w:rsidRDefault="0078742E" w:rsidP="0078742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8742E">
        <w:rPr>
          <w:rFonts w:ascii="Times New Roman" w:eastAsia="Times New Roman" w:hAnsi="Times New Roman" w:cs="Times New Roman"/>
          <w:lang w:eastAsia="ru-RU"/>
        </w:rPr>
        <w:t xml:space="preserve">Утверждено и введено в действие </w:t>
      </w:r>
    </w:p>
    <w:p w:rsidR="0078742E" w:rsidRPr="00211DB8" w:rsidRDefault="0078742E" w:rsidP="007874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8742E">
        <w:rPr>
          <w:rFonts w:ascii="Times New Roman" w:eastAsia="Times New Roman" w:hAnsi="Times New Roman" w:cs="Times New Roman"/>
          <w:lang w:eastAsia="ru-RU"/>
        </w:rPr>
        <w:t xml:space="preserve">приказом по </w:t>
      </w:r>
      <w:r w:rsidRPr="00211DB8">
        <w:rPr>
          <w:rFonts w:ascii="Times New Roman" w:eastAsia="Times New Roman" w:hAnsi="Times New Roman" w:cs="Times New Roman"/>
          <w:lang w:eastAsia="ru-RU"/>
        </w:rPr>
        <w:t xml:space="preserve">школе  </w:t>
      </w:r>
      <w:r w:rsidR="00211DB8" w:rsidRPr="00211DB8">
        <w:rPr>
          <w:rFonts w:ascii="Times New Roman" w:eastAsia="Times New Roman" w:hAnsi="Times New Roman" w:cs="Times New Roman"/>
          <w:lang w:eastAsia="ru-RU"/>
        </w:rPr>
        <w:t>№ 18   от 27</w:t>
      </w:r>
      <w:r w:rsidRPr="00211DB8">
        <w:rPr>
          <w:rFonts w:ascii="Times New Roman" w:eastAsia="Times New Roman" w:hAnsi="Times New Roman" w:cs="Times New Roman"/>
          <w:lang w:eastAsia="ru-RU"/>
        </w:rPr>
        <w:t>.03.2017 г.</w:t>
      </w:r>
    </w:p>
    <w:p w:rsidR="0078742E" w:rsidRPr="00211DB8" w:rsidRDefault="0078742E" w:rsidP="007874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11DB8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proofErr w:type="gramStart"/>
      <w:r w:rsidRPr="00211DB8">
        <w:rPr>
          <w:rFonts w:ascii="Times New Roman" w:eastAsia="Times New Roman" w:hAnsi="Times New Roman" w:cs="Times New Roman"/>
          <w:lang w:eastAsia="ru-RU"/>
        </w:rPr>
        <w:t>Принят</w:t>
      </w:r>
      <w:proofErr w:type="gramEnd"/>
      <w:r w:rsidRPr="00211DB8">
        <w:rPr>
          <w:rFonts w:ascii="Times New Roman" w:eastAsia="Times New Roman" w:hAnsi="Times New Roman" w:cs="Times New Roman"/>
          <w:lang w:eastAsia="ru-RU"/>
        </w:rPr>
        <w:t xml:space="preserve"> на заседании педагогического                                                                                 совета учителей МБОУ «</w:t>
      </w:r>
      <w:proofErr w:type="spellStart"/>
      <w:r w:rsidRPr="00211DB8">
        <w:rPr>
          <w:rFonts w:ascii="Times New Roman" w:eastAsia="Times New Roman" w:hAnsi="Times New Roman" w:cs="Times New Roman"/>
          <w:lang w:eastAsia="ru-RU"/>
        </w:rPr>
        <w:t>Сатламышевская</w:t>
      </w:r>
      <w:proofErr w:type="spellEnd"/>
      <w:r w:rsidRPr="00211DB8">
        <w:rPr>
          <w:rFonts w:ascii="Times New Roman" w:eastAsia="Times New Roman" w:hAnsi="Times New Roman" w:cs="Times New Roman"/>
          <w:lang w:eastAsia="ru-RU"/>
        </w:rPr>
        <w:t xml:space="preserve">   основная                                                                                     </w:t>
      </w:r>
      <w:bookmarkStart w:id="0" w:name="_GoBack"/>
      <w:bookmarkEnd w:id="0"/>
      <w:r w:rsidRPr="00211DB8">
        <w:rPr>
          <w:rFonts w:ascii="Times New Roman" w:eastAsia="Times New Roman" w:hAnsi="Times New Roman" w:cs="Times New Roman"/>
          <w:lang w:eastAsia="ru-RU"/>
        </w:rPr>
        <w:t xml:space="preserve">общеобразовательная школа»         </w:t>
      </w:r>
    </w:p>
    <w:p w:rsidR="002E1050" w:rsidRPr="00211DB8" w:rsidRDefault="0078742E" w:rsidP="0078742E">
      <w:pPr>
        <w:spacing w:after="160" w:line="259" w:lineRule="auto"/>
        <w:rPr>
          <w:rFonts w:ascii="Times New Roman" w:eastAsia="Times New Roman" w:hAnsi="Times New Roman" w:cs="Times New Roman"/>
          <w:lang w:eastAsia="ru-RU"/>
        </w:rPr>
      </w:pPr>
      <w:r w:rsidRPr="00211DB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протокол </w:t>
      </w:r>
      <w:r w:rsidR="00211DB8" w:rsidRPr="00211DB8">
        <w:rPr>
          <w:rFonts w:ascii="Times New Roman" w:eastAsia="Times New Roman" w:hAnsi="Times New Roman" w:cs="Times New Roman"/>
          <w:lang w:eastAsia="ru-RU"/>
        </w:rPr>
        <w:t>№ 4 от  27</w:t>
      </w:r>
      <w:r w:rsidRPr="00211DB8">
        <w:rPr>
          <w:rFonts w:ascii="Times New Roman" w:eastAsia="Times New Roman" w:hAnsi="Times New Roman" w:cs="Times New Roman"/>
          <w:lang w:eastAsia="ru-RU"/>
        </w:rPr>
        <w:t>.03.  2017г</w:t>
      </w:r>
    </w:p>
    <w:p w:rsidR="00300240" w:rsidRPr="00300240" w:rsidRDefault="00300240" w:rsidP="00300240">
      <w:pPr>
        <w:spacing w:after="0" w:line="240" w:lineRule="auto"/>
        <w:ind w:left="720"/>
        <w:jc w:val="center"/>
        <w:outlineLvl w:val="1"/>
        <w:rPr>
          <w:rFonts w:ascii="Times New Roman" w:eastAsia="MS Gothic" w:hAnsi="Times New Roman" w:cs="Times New Roman"/>
          <w:b/>
          <w:sz w:val="28"/>
          <w:szCs w:val="24"/>
          <w:lang w:eastAsia="ru-RU"/>
        </w:rPr>
      </w:pPr>
      <w:bookmarkStart w:id="1" w:name="_Toc288394105"/>
      <w:bookmarkStart w:id="2" w:name="_Toc288410572"/>
      <w:bookmarkStart w:id="3" w:name="_Toc288410701"/>
      <w:bookmarkStart w:id="4" w:name="_Toc424564341"/>
      <w:r w:rsidRPr="00300240">
        <w:rPr>
          <w:rFonts w:ascii="Times New Roman" w:eastAsia="MS Gothic" w:hAnsi="Times New Roman" w:cs="Times New Roman"/>
          <w:b/>
          <w:sz w:val="28"/>
          <w:szCs w:val="24"/>
          <w:lang w:eastAsia="ru-RU"/>
        </w:rPr>
        <w:t>Программа коррекционной работы</w:t>
      </w:r>
      <w:bookmarkEnd w:id="1"/>
      <w:bookmarkEnd w:id="2"/>
      <w:bookmarkEnd w:id="3"/>
      <w:bookmarkEnd w:id="4"/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коррекционной работы в соответствии с тре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бованиями ФГОС НОО направлена на создание системы ком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плексной помощи детям с ОВЗ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освоении основной образовательной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начального общего образования, коррекцию недостатков в физи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 и (или) психическом развитии обучающихся, их социальную адаптацию.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 ОВЗ — </w:t>
      </w:r>
      <w:r w:rsidRPr="003002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дети, состояние здоровья которых препятствует освоению обра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зовательных программ общего образования вне специальных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условий обучения и воспитания, т.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 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е. это </w:t>
      </w:r>
      <w:proofErr w:type="spellStart"/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дети­инвалиды</w:t>
      </w:r>
      <w:proofErr w:type="spellEnd"/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либо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дети в возрасте до 18 лет, не признанные в установленном порядке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детьми­инвалидами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имеющие временные или постоянные отклонения в физическом и (или) психическом развитии и нуждающиеся в создании специальных условий обучения и воспитания.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Дети с ОВЗ могут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разные по характеру и степени выраженности нарушения в физическом и (или) психическом развитии в диапазоне от временных и легкоустранимых трудностей до постоянных отклонений, требующих адаптированной к их возможностям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индивидуальной программы обучения или использования спе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 образовательных программ.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коррекционной работы предусматривает созда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ние специальных условий обучения и воспитания, позволяющих учитывать особые образовательные потребности детей</w:t>
      </w:r>
      <w:r w:rsidR="007874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ОВЗ посредством</w:t>
      </w:r>
      <w:r w:rsidR="0078742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индивидуализации и дифференциации образовательного про</w:t>
      </w:r>
      <w:r w:rsidRPr="0030024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цесса.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коррекционной работы может предусматривать как вариативные формы получения образования, так и различные варианты специального сопровождения детей с ограниченными возможностями здоровья. Это могут быть формы обучения в общеобразовательном классе или в отдельных классах или отдельных организациях,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осущесвтляющих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образовательную деятельность по адаптированным образовательным программам</w:t>
      </w:r>
      <w:r w:rsidR="00787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 индивидуальной программе, с использованием надомной и (или) дистанционной формы обучения. Варьироваться могут степень участия специалистов сопровождения и организационные формы работы.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выявление детей с трудностями адаптации, обусловленными ограниченными возможностями здоровья;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особых образовательных потребностей детей с ОВЗ, детей­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организации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для рассматриваемой категории детей в соответствии с индивидуальными особенностями каждого ребенка, структурой нарушения развития и степенью его выраженности;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условий, способствующих освоению детьми с ОВЗ основной образовательной программы начального общего образования и их интеграции в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индивидуально ориентированной психолого­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педагогической помощи детям с ОВЗ с учетом особенностей психического и (или) физического развития, индивидуальных возможностей детей (в соответствии с рекомендациями психолого­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педагогической комиссии);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реализация индивидуальных учебных планов, организация индивидуальных и (или) групповых занятий для детей с выраженным нарушением в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физическом и (или) психическом развитии, сопровождаемые поддержкой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возможности обучения и воспитания по дополнительным образовательным программам и получения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 образовательных коррекционных услуг;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системы мероприятий по социальной адаптации детей с ОВЗ;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родителям (законным представителям)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ОВЗ консультативной и методической помощи по медицинским, социальным, правовым и другим вопросам.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коррекционной работы определяют следующие принципы: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-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Соблюдение интересов ребенка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Принцип определяет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позицию специалиста, который призван решать проблему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с максимальной пользой и в интересах ребенка.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-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Системность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Принцип обеспечивает единство диагно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стики, коррекции и развития, т.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е. системный подход к анализу особенностей развития и коррекции нарушений детей с ОВЗ, а также всесто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ронний многоуровневый подход специалистов различного профиля, взаимодействие и согласованность их действий в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решении проблем ребенка, участие в данном процессе всех участников образовательных отношений.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Непрерывность</w:t>
      </w:r>
      <w:r w:rsidRPr="003002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 гарантирует ребенку и его родителям (законным представителям) непрерывность помощи до полного решения проблемы или определения подхода к 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-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Вариативность</w:t>
      </w:r>
      <w:r w:rsidRPr="00300240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.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Принцип предполагает создание вариа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условий для получения образования детьми с ОВЗ.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-Рекомендательный</w:t>
      </w:r>
      <w:r w:rsidRPr="00300240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 xml:space="preserve"> характер оказания помощи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Принцип обеспечивает соблюдение гарантированных законодательством прав родителей (законных представителей) детей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ОВЗ выбирать формы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получения детьми образования, организации, осуществляющие образовательную деятельность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защищать законные права и интересы детей, включая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обязательное согласование с родителями (законными пред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ставителями) вопроса о направлении (переводе) детей с ОВЗ в специальные (коррекционные) организации, осуществляющие образовательную деятельность (классы, группы).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 работы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коррекционной работы на уровне начального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общего образования включает в себя взаимосвязанные на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правления, отражающие ее основное содержание: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диагностическая работа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обеспечивает своевременное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детей с ограниченными возможностями здоровья, проведение их комплексного обследования и подготовку ре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комендаций по оказанию им психолого­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медико­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педагогиче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помощи в условиях образовательной организации;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коррекционно­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развивающая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детей с ОВЗ в условиях образовательной организации; способствует формированию универсальных учеб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ных действий </w:t>
      </w:r>
      <w:proofErr w:type="gramStart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proofErr w:type="gramEnd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обучающихся (личностных, регулятивных,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познавательных, коммуникативных);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консультативная работа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обеспечивает непрерывность специального сопровождения детей с ОВЗ и их семей по вопросам реализации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дифференцированных психолого­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условий об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учения, воспитания, коррекции, развития и социализации обучающихся;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информационно­</w:t>
      </w:r>
      <w:r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просветительская</w:t>
      </w:r>
      <w:r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работа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направлена на разъяснительную деятельность по вопросам, связанным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особенностями образовательного процесса для данной категории детей, со всеми участниками образовательных отношений — обучающимися (как имеющими, так и не имеющими недостатки в развитии), их родителями (законными представителями), педагогическими работниками.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направлений работы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Диагностическая работа включает: 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выявление детей, нуждающихся в специализированной помощи;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раннюю (с первых дней пребывания ребенка в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организации) диагностику отклонений в развитии и анализ причин трудностей адаптации;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комплексный сбор сведений о ребенке на основании диагностической информации от специалистов разного профиля;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актуального и зоны ближайшего развития обучающегося с ОВЗ, выявление его резервных возможностей;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развития эмоционально­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волевой сферы и личностных особенностей обучающихся;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изучение социальной ситуации развития и условий се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мейного воспитания ребенка;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адаптивных возможностей и уровня социализации ребенка с ОВЗ;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системный разносторонний контроль специалистов за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уровнем и динамикой развития ребенка;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успешности коррекционно­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развивающей работы.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Коррекционно­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развивающая работа включает: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оптимальных для развития ребенка с ОВЗ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коррекционных программ/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методик, методов и приемов обучения в соответствии с его особыми образовательными потребностями;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и проведение специалистами индивидуальных и групповых коррекционно­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развивающих занятий, необходимых для преодоления нарушений развития и трудностей обучения;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системное воздействие на учебно­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познавательную деятельность ребенка в динамике образовательного процесса,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направленное на формирование универсальных учебных действий и коррекцию отклонений в развитии;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и развитие высших психических функций;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волевой и личностной сферы ребенка и </w:t>
      </w: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его поведения;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социальную защиту ребенка в случае неблагоприятных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жизни при психотравмирующих обстоятельствах.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Консультативная работа включает: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выработку совместных обоснованных рекомендаций по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направлениям работы с обучающимся с ОВЗ, единых для всех участников образовательных отношений;</w:t>
      </w:r>
      <w:proofErr w:type="gramEnd"/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консультирование специалистами педагогов по выбору индивидуально ориентированных методов и приемов работы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консультативную помощь семье в вопросах выбора стратегии воспитания и приемов коррекционного обучения ребенка с ОВЗ.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Информационно­</w:t>
      </w:r>
      <w:r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просветительская работа предусматри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вает</w:t>
      </w: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образовательных отношений — обучающимся (как имеющим, так и не имеющим недостатки в развитии), их родителям (законным представителям), педагогическим работникам — вопросов, связанных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особенностями образовательного процесса и сопровождения детей с ОВЗ;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проведение тематических выступлений для педагогов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родителей по разъяснению индивидуально­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типологических особенностей различных категорий детей с ОВЗ.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реализации программы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Коррекционная работа реализуется поэтапно. Последовательность этапов и их адресность создают необходимые предпосылки для устранения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дезорганизующих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Этап сбора и анализа информации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(информационно­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аналитическая деятельность). Результатом данного этапа является оценка контингента обучающихся для учета особенностей развития детей, определения специфики и их особых образовательных потребностей; оценка образовательной среды на предмет соответствия требованиям программно­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методического обеспечения, материально­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и кадровой базы организации.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Этап планирования, организации</w:t>
      </w: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координации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(органи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зационно­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исполнительская деятельность). Результатом работы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особым образом организованный образовательный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процесс, имеющий коррекционно­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развивающую направлен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и процесс специального сопровождения детей с ОВЗ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 целенаправленно созданных (вариативных) условиях обучения, воспитания,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развития, социализации рассматриваемой категории детей.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Этап диагностики коррекционно­</w:t>
      </w:r>
      <w:r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развивающей образо</w:t>
      </w:r>
      <w:r w:rsidRPr="00300240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вательной</w:t>
      </w:r>
      <w:r w:rsidRPr="00300240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 xml:space="preserve"> среды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(контрольно­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диагностическая деятельность).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Результатом является констатация соответствия созданных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и выбранных коррекционно­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развивающих и образовательных программ особым образовательным потребностям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ребенка.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Этап регуляции и корректировки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(регулятивно­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корректировочная деятельность). Результатом является внесение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изменений в образовательный процесс и процесс сопровождения детей с ОВЗ, корректировка условий и форм обучения, методов и приемов работы.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Механизмы реализации программы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Основными механизмами реализации коррекционной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боты являются оптимально выстроенное </w:t>
      </w:r>
      <w:r w:rsidRPr="00300240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взаимодействие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специалистов образовательно</w:t>
      </w: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й </w:t>
      </w:r>
      <w:proofErr w:type="gramStart"/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организации</w:t>
      </w:r>
      <w:proofErr w:type="gram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обеспечивающее системное сопровождение детей с ограниченными воз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можностями здоровья специалистами различного профиля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образовательном процессе, и </w:t>
      </w:r>
      <w:r w:rsidRPr="00300240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социальное партнерство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предполагающее профессиональное взаимодействие образовательной организации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внешними ресурсами (организациями различных ведомств, общественными организациями и другими институтами общества).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Взаимодействие специалистов образовательной организации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в определении и решении проблем ребенка, предоставлении ему квалифицированной помощи специалистов разного профиля;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многоаспектный анализ личностного и познавательного развития ребенка;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комплексных индивидуальных программ общего развития и коррекции отдельных сторон учебно­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вательной, речевой, эмоциональной­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волевой и личностной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 ребенка.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Консолидация усилий разных специалистов в области пси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хологии, педагогики, медицины, социальной работы позволит обеспечить систему комплексного психолог</w:t>
      </w: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гического сопровождения и эффективно решать проблемы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ребенка. Наиболее распространенные и действенные формы организованного взаимодействия специалистов на современном этапе — это консилиумы и службы сопровождения образовательной организации, которые предоставляют многопро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фильную помощь ребенку и его родителям (законным представителям), а также образовательной организации в решении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вопросов, связанных с адаптацией, обучением, воспитанием, развитием, социализацией детей с ограниченными возможностями здоровья.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Социальное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партнерство</w:t>
      </w:r>
      <w:r w:rsidRPr="003002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предусматривает: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образовательными организациями и другими ведомствами по вопросам преемственности обучения, разви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тия и адаптации, социализации, здоровье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сбережения детей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ограниченными возможностями здоровья;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сотрудничество со средствами массовой информации,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 также с негосударственными структурами, прежде всего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общественными объединениями инвалидов, организациями родителей детей с ОВЗ;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 родительской общественностью.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реализации программы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Программа коррекционной </w:t>
      </w:r>
      <w:proofErr w:type="spellStart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работыпредусматривает</w:t>
      </w:r>
      <w:proofErr w:type="spellEnd"/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соз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дание в образовательной организации специальных услови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й  обучения и воспитания детей с ОВЗ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включающих:</w:t>
      </w:r>
      <w:proofErr w:type="gramEnd"/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Психолого­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педагогическое обеспечение</w:t>
      </w:r>
      <w:r w:rsidRPr="00300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дифференцированных условий (оптимальный режим учебных нагрузок, вариативные формы получения образования и специализированной помощи) в соответствии с рекомендациями психолого­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педагогической комиссии;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психолого­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условий (коррекционная направленность учебно­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деятельности;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учет индивидуальных особенностей ребенка; соблюдение ком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фортного психоэмоционального режима; использование со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временных педагогических технологий, в том числе информа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ционных, компьютерных, для оптимизации образовательной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деятельности, повышения ее эффективности, доступности);</w:t>
      </w:r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специализированных условий (выдвижение комплекса специальных задач обучения, ориентированных на особые образовательные потребности обучающихся с ОВЗ; введение в содержание обучения специальных разделов, направленных на решение задач развития ребенка, отсутствующих в содержании образования нормально развивающегося сверстника; использование специальных методов, приемов, средств обучения, специализированных образовательных и коррекционных программ, ориентированных на особые образовательные потребности детей;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дифференцированное и индивидуализированное обучение с учетом специфики нарушения развития ребенка; комплексное воздействие на обучающегося, осуществляемое на индивидуальных и групповых коррекционных занятиях);</w:t>
      </w:r>
      <w:proofErr w:type="gramEnd"/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обеспечение </w:t>
      </w:r>
      <w:proofErr w:type="spellStart"/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здоровьесберегающих</w:t>
      </w:r>
      <w:proofErr w:type="spellEnd"/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условий (оздоровительный и охранительный режим, укрепление физического и пси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хического здоровья, профилактика физических, умственных и психологических перегрузок обучающихся, соблюдение</w:t>
      </w:r>
      <w:r w:rsidR="00787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санитарно­гигиенических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 норм); обеспечение участия всех детей с ОВЗ, независимо от степени выраженности нарушений их развития, вместе с нормально развивающимися детьми в проведении воспитательных,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культурно­развлекательных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спортивно­оздоровительных</w:t>
      </w:r>
      <w:proofErr w:type="spell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досуговых</w:t>
      </w:r>
      <w:r w:rsidR="00787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мероприятий;</w:t>
      </w:r>
      <w:proofErr w:type="gramEnd"/>
    </w:p>
    <w:p w:rsidR="00300240" w:rsidRPr="00300240" w:rsidRDefault="00300240" w:rsidP="00300240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обучения и воспитания детей, имеющих сложные нарушения психического и (или) физического развития.   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Программно­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методическое обеспечение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программы коррекционной рабо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 могут быть использованы коррекционно­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развивающие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диагностический и коррекционно­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развивающий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инструментарий, необходимый для осуществления профессио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нальной деятельности учителя, педагога­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психолога, социального педагога, учителя­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логопеда, учителя­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дефектолога 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 обучения детей с выраженными нарушениями 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психического и (или) физического развития по индивидуаль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учебному плану целесообразным является использова</w:t>
      </w:r>
      <w:r w:rsidRPr="003002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ние адаптированных образовательных программ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Pr="00300240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 xml:space="preserve">       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Кадровое обеспечение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Важным моментом реализации программы коррекцион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работы является кадровое обеспечение. Коррекционная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должна осуществляться специалистами соответствую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щей квалификации, имеющими специализированное обра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зование, и педагогами, прошедшими обязательную курсовую подготовку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или другие виды профессиональной подготовки в рамках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обозначенной темы. 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Специфика организации образовательной и коррекционной работы с детьми, имеющими нарушения развития,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обусловливает необходимость специальной подготовки педа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гогического коллектива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образовательной организации. Для этого необходимо обеспечить на постоянной основе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подготовку, переподготовку и повышение квалификации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работников образовательных организаций, занимающихся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решением вопросов образования детей с ОВЗ. Педагогические работники образовательной организации должны иметь четкое представление об особенностях психического и (или) физического развития детей с ОВЗ, о методиках и технологиях организации образовательного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реабилитационного процесса.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Материально­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техническое обеспечение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техническое обеспечение заключается в обеспечении надлежащей материально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технической базы, позво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ляющей создать адаптивную и коррекционно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noBreakHyphen/>
        <w:t xml:space="preserve">развивающую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среду образовательной </w:t>
      </w:r>
      <w:proofErr w:type="gramStart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End"/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надлежащие материально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технические условия, обеспечивающие возможность для беспрепятственного доступа детей с недостатками физического и (или) психического развития в здания и помещения образовательной организации и организацию их пребывания и обучения в организации (включая пандусы, специальные лифты, специально оборудованные учебные места,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специализированное учебное, реабилитационное, медицин</w:t>
      </w:r>
      <w:r w:rsidRPr="0030024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ское оборудование, а также оборудование и технические средства обучения лиц с ОВЗ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и коллективного пользования, для организации коррекционных и реабилитационных кабинетов, орга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низации спортивных и массовых мероприятий, питания,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спечения медицинского обслуживания, оздоровительных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лечебно­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профилактических мероприятий, хозяйственно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noBreakHyphen/>
        <w:t>бы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тового и санитарно­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гигиенического обслуживания).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Информационное обеспечение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Необходимым условием реализации программы является создание информационной образовательной среды и на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основе развитие дистанционной формы обучения детей, имеющих трудности в передвижении, с использованием современных информационно­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коммуникационных технологий.</w:t>
      </w:r>
    </w:p>
    <w:p w:rsidR="00300240" w:rsidRPr="00300240" w:rsidRDefault="00300240" w:rsidP="0030024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Обязательным является создание системы широкого доступа детей с ОВЗ, родителей (законных представителей), педагогов к сетевым источникам информации, к информационно­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методическим фондам, предполагающим наличие методических пособий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рекомендаций по всем направлениям и видам деятельности, наглядных пособий, мультимедийных материалов, аудио­ и видеоматериалов.                                  Педагогический коллектив МБОУ «</w:t>
      </w:r>
      <w:r w:rsidRPr="0030024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Сатламышевская ООШ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с целью реализации программы коррекционной работы утвердил план-график курсовой подготовки учителей по инклюзивному образованию, которая </w:t>
      </w:r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прошли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курсы в 2016 году </w:t>
      </w:r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УВР</w:t>
      </w:r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Гимадиева</w:t>
      </w:r>
      <w:proofErr w:type="spellEnd"/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Р.А.)</w:t>
      </w:r>
      <w:r w:rsidR="00787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учитель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начальных классов</w:t>
      </w:r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Сабирова</w:t>
      </w:r>
      <w:proofErr w:type="spellEnd"/>
      <w:r w:rsidR="00002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Н.Ш.)</w:t>
      </w:r>
      <w:r w:rsidRPr="003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данному направлению.</w:t>
      </w:r>
    </w:p>
    <w:p w:rsidR="00300240" w:rsidRDefault="00300240"/>
    <w:sectPr w:rsidR="0030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1E2F"/>
    <w:multiLevelType w:val="multilevel"/>
    <w:tmpl w:val="51187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404040"/>
        <w:sz w:val="22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40404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40404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40404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40404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40404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40404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40404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404040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29"/>
    <w:rsid w:val="00002BE4"/>
    <w:rsid w:val="00211DB8"/>
    <w:rsid w:val="002E1050"/>
    <w:rsid w:val="00300240"/>
    <w:rsid w:val="0078742E"/>
    <w:rsid w:val="00EE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2857</Words>
  <Characters>16286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45</vt:i4>
      </vt:variant>
    </vt:vector>
  </HeadingPairs>
  <TitlesOfParts>
    <vt:vector size="46" baseType="lpstr">
      <vt:lpstr/>
      <vt:lpstr>    Программа коррекционной работы</vt:lpstr>
      <vt:lpstr>    - своевременное выявление детей с трудностями адаптации, обусловленными ограниче</vt:lpstr>
      <vt:lpstr>    - определение особых образовательных потребностей детей с ОВЗ, детей­ инвалидов;</vt:lpstr>
      <vt:lpstr>    - определение особенностей организации образовательной деятельности для рассматр</vt:lpstr>
      <vt:lpstr>    - создание условий, способствующих освоению детьми с ОВЗ основной образовательно</vt:lpstr>
      <vt:lpstr>    - осуществление индивидуально ориентированной психолого­ медико­ педагогической </vt:lpstr>
      <vt:lpstr>    - разработка и реализация индивидуальных учебных планов, организация индивидуаль</vt:lpstr>
      <vt:lpstr>    - обеспечение возможности обучения и воспитания по дополнительным образовательны</vt:lpstr>
      <vt:lpstr>    - реализация системы мероприятий по социальной адаптации детей с ОВЗ;</vt:lpstr>
      <vt:lpstr>    - оказание родителям (законным представителям) детей с ОВЗ консультативной и мет</vt:lpstr>
      <vt:lpstr>    диагностическая работа обеспечивает своевременное выявление детей с ограниченным</vt:lpstr>
      <vt:lpstr>    коррекционно­ развивающая работа обеспечивает своевременную специализированную п</vt:lpstr>
      <vt:lpstr>    консультативная работа обеспечивает непрерывность специального сопровождения дет</vt:lpstr>
      <vt:lpstr>    информационно­ просветительская работа направлена на разъяснительную деятельност</vt:lpstr>
      <vt:lpstr>    своевременное выявление детей, нуждающихся в специализированной помощи;</vt:lpstr>
      <vt:lpstr>    раннюю (с первых дней пребывания ребенка в образовательной организации) диагност</vt:lpstr>
      <vt:lpstr>    комплексный сбор сведений о ребенке на основании диагностической информации от с</vt:lpstr>
      <vt:lpstr>    определение уровня актуального и зоны ближайшего развития обучающегося с ОВЗ, вы</vt:lpstr>
      <vt:lpstr>    изучение развития эмоционально­ волевой сферы и личностных особенностей обучающи</vt:lpstr>
      <vt:lpstr>    изучение социальной ситуации развития и условий семейного воспитания ребенка;</vt:lpstr>
      <vt:lpstr>    изучение адаптивных возможностей и уровня социализации ребенка с ОВЗ;</vt:lpstr>
      <vt:lpstr>    системный разносторонний контроль специалистов за уровнем и динамикой развития р</vt:lpstr>
      <vt:lpstr>    анализ успешности коррекционно­ развивающей работы.</vt:lpstr>
      <vt:lpstr>    выбор оптимальных для развития ребенка с ОВЗ коррекционных программ/методик, мет</vt:lpstr>
      <vt:lpstr>    организацию и проведение специалистами индивидуальных и групповых коррекционно­ </vt:lpstr>
      <vt:lpstr>    системное воздействие на учебно­ познавательную деятельность ребенка в динамике </vt:lpstr>
      <vt:lpstr>    коррекцию и развитие высших психических функций;</vt:lpstr>
      <vt:lpstr>    развитие эмоционально­ волевой и личностной сферы ребенка и психов коррекцию его</vt:lpstr>
      <vt:lpstr>    социальную защиту ребенка в случае неблагоприятных условий жизни при психотравми</vt:lpstr>
      <vt:lpstr>    выработку совместных обоснованных рекомендаций по основным направлениям работы с</vt:lpstr>
      <vt:lpstr>    консультирование специалистами педагогов по выбору индивидуально ориентированных</vt:lpstr>
      <vt:lpstr>    консультативную помощь семье в вопросах выбора стратегии воспитания и приемов ко</vt:lpstr>
      <vt:lpstr>    различные формы просветительской деятельности (лекции, беседы, информационные ст</vt:lpstr>
      <vt:lpstr>    проведение тематических выступлений для педагогов и родителей по разъяснению инд</vt:lpstr>
      <vt:lpstr>    комплексность в определении и решении проблем ребенка, предоставлении ему квалиф</vt:lpstr>
      <vt:lpstr>    многоаспектный анализ личностного и познавательного развития ребенка;</vt:lpstr>
      <vt:lpstr>    составление комплексных индивидуальных программ общего развития и коррекции отде</vt:lpstr>
      <vt:lpstr>    сотрудничество с образовательными организациями и другими ведомствами по вопроса</vt:lpstr>
      <vt:lpstr>    сотрудничество со средствами массовой информации, а также с негосударственными с</vt:lpstr>
      <vt:lpstr>    сотрудничество с родительской общественностью.</vt:lpstr>
      <vt:lpstr>    обеспечение дифференцированных условий (оптимальный режим учебных нагрузок, вари</vt:lpstr>
      <vt:lpstr>    обеспечение психолого­ педагогических условий (коррекционная направленность учеб</vt:lpstr>
      <vt:lpstr>    обеспечение специализированных условий (выдвижение комплекса специальных задач о</vt:lpstr>
      <vt:lpstr>    обеспечение здоровьесберегающих условий (оздоровительный и охранительный режим, </vt:lpstr>
      <vt:lpstr>    развитие системы обучения и воспитания детей, имеющих сложные нарушения психичес</vt:lpstr>
    </vt:vector>
  </TitlesOfParts>
  <Company/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Рамзия</dc:creator>
  <cp:keywords/>
  <dc:description/>
  <cp:lastModifiedBy>Рамзия</cp:lastModifiedBy>
  <cp:revision>5</cp:revision>
  <dcterms:created xsi:type="dcterms:W3CDTF">2017-06-06T06:26:00Z</dcterms:created>
  <dcterms:modified xsi:type="dcterms:W3CDTF">2017-07-24T07:34:00Z</dcterms:modified>
</cp:coreProperties>
</file>